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71" w:rsidRPr="00BF4B71" w:rsidRDefault="00BF4B71" w:rsidP="00BF4B71">
      <w:pPr>
        <w:jc w:val="right"/>
        <w:rPr>
          <w:rFonts w:eastAsia="Calibri" w:cs="Times New Roman"/>
          <w:sz w:val="24"/>
          <w:szCs w:val="24"/>
        </w:rPr>
      </w:pPr>
      <w:r w:rsidRPr="00BF4B71">
        <w:rPr>
          <w:rFonts w:eastAsia="Calibri" w:cs="Times New Roman"/>
          <w:sz w:val="24"/>
          <w:szCs w:val="24"/>
        </w:rPr>
        <w:t>Załącznik nr 2</w:t>
      </w:r>
      <w:r w:rsidR="0041384D">
        <w:rPr>
          <w:rFonts w:eastAsia="Calibri" w:cs="Times New Roman"/>
          <w:sz w:val="24"/>
          <w:szCs w:val="24"/>
        </w:rPr>
        <w:t xml:space="preserve"> </w:t>
      </w:r>
    </w:p>
    <w:p w:rsidR="00122F75" w:rsidRPr="00BF4B71" w:rsidRDefault="00797580" w:rsidP="00BF4B71">
      <w:pPr>
        <w:jc w:val="center"/>
      </w:pPr>
      <w:r>
        <w:rPr>
          <w:rFonts w:eastAsia="Calibri" w:cs="Times New Roman"/>
          <w:b/>
          <w:sz w:val="24"/>
          <w:szCs w:val="24"/>
        </w:rPr>
        <w:t>Projekt umowy</w:t>
      </w:r>
      <w:r w:rsidR="001D63DF">
        <w:rPr>
          <w:rFonts w:eastAsia="Calibri" w:cs="Times New Roman"/>
          <w:b/>
          <w:sz w:val="24"/>
          <w:szCs w:val="24"/>
        </w:rPr>
        <w:t xml:space="preserve"> najmu </w:t>
      </w:r>
      <w:r w:rsidR="002C5BA8">
        <w:rPr>
          <w:rFonts w:eastAsia="Calibri" w:cs="Times New Roman"/>
          <w:b/>
          <w:sz w:val="24"/>
          <w:szCs w:val="24"/>
        </w:rPr>
        <w:t>lokalu</w:t>
      </w:r>
      <w:r w:rsidR="00AA266F">
        <w:rPr>
          <w:rFonts w:eastAsia="Calibri" w:cs="Times New Roman"/>
          <w:b/>
          <w:sz w:val="24"/>
          <w:szCs w:val="24"/>
        </w:rPr>
        <w:t xml:space="preserve"> </w:t>
      </w:r>
    </w:p>
    <w:p w:rsidR="00122F75" w:rsidRDefault="002C5BA8">
      <w:pPr>
        <w:jc w:val="both"/>
      </w:pPr>
      <w:r>
        <w:rPr>
          <w:rFonts w:eastAsia="Calibri" w:cs="Times New Roman"/>
          <w:sz w:val="24"/>
          <w:szCs w:val="24"/>
        </w:rPr>
        <w:t xml:space="preserve">Zawarta w dniu </w:t>
      </w:r>
      <w:r w:rsidR="00BC0A8C">
        <w:rPr>
          <w:rFonts w:eastAsia="Calibri" w:cs="Times New Roman"/>
          <w:sz w:val="24"/>
          <w:szCs w:val="24"/>
        </w:rPr>
        <w:t>…………..</w:t>
      </w:r>
      <w:r w:rsidR="009D1B4E">
        <w:rPr>
          <w:sz w:val="24"/>
          <w:szCs w:val="24"/>
        </w:rPr>
        <w:t>. w Ugoszczy pomiędzy:</w:t>
      </w:r>
    </w:p>
    <w:p w:rsidR="00122F75" w:rsidRDefault="002C5BA8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Centrum Kultury i Biblioteką Gminy Studzienice</w:t>
      </w:r>
      <w:r w:rsidR="009D1B4E">
        <w:rPr>
          <w:sz w:val="24"/>
          <w:szCs w:val="24"/>
        </w:rPr>
        <w:t>, prowadzącym działalność pod adresem Ugoszcz 12b, 77-</w:t>
      </w:r>
      <w:r>
        <w:rPr>
          <w:sz w:val="24"/>
          <w:szCs w:val="24"/>
        </w:rPr>
        <w:t>142 Ugoszcz</w:t>
      </w:r>
      <w:r w:rsidR="009D1B4E">
        <w:rPr>
          <w:sz w:val="24"/>
          <w:szCs w:val="24"/>
        </w:rPr>
        <w:t>, NIP 842-158-32-27, REGON 771327706</w:t>
      </w:r>
      <w:r w:rsidR="009D1B4E">
        <w:rPr>
          <w:rFonts w:eastAsia="Calibri" w:cs="Times New Roman"/>
          <w:sz w:val="24"/>
          <w:szCs w:val="24"/>
        </w:rPr>
        <w:t xml:space="preserve">, reprezentowanym przez: </w:t>
      </w:r>
    </w:p>
    <w:p w:rsidR="00122F75" w:rsidRPr="002C5BA8" w:rsidRDefault="009D1B4E">
      <w:pPr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Dyre</w:t>
      </w:r>
      <w:r>
        <w:rPr>
          <w:bCs/>
          <w:sz w:val="24"/>
          <w:szCs w:val="24"/>
        </w:rPr>
        <w:t>ktora  - Grzegorza Dąbrowskiego,</w:t>
      </w:r>
      <w:r w:rsidR="002C5BA8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zwanym dalej </w:t>
      </w:r>
      <w:r>
        <w:rPr>
          <w:sz w:val="24"/>
          <w:szCs w:val="24"/>
        </w:rPr>
        <w:t>Wynajmującym</w:t>
      </w:r>
    </w:p>
    <w:p w:rsidR="00122F75" w:rsidRDefault="009D1B4E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 </w:t>
      </w:r>
    </w:p>
    <w:p w:rsidR="001D63DF" w:rsidRDefault="001D63D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22F75" w:rsidRDefault="001D63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9D1B4E">
        <w:rPr>
          <w:sz w:val="24"/>
          <w:szCs w:val="24"/>
        </w:rPr>
        <w:t>dane )</w:t>
      </w:r>
    </w:p>
    <w:p w:rsidR="00122F75" w:rsidRDefault="009D1B4E">
      <w:pPr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zwanym </w:t>
      </w:r>
      <w:r w:rsidR="00BC0A8C">
        <w:rPr>
          <w:rFonts w:eastAsia="Calibri" w:cs="Times New Roman"/>
          <w:sz w:val="24"/>
          <w:szCs w:val="24"/>
          <w:vertAlign w:val="superscript"/>
        </w:rPr>
        <w:t xml:space="preserve"> </w:t>
      </w:r>
      <w:r>
        <w:rPr>
          <w:rFonts w:eastAsia="Calibri" w:cs="Times New Roman"/>
          <w:sz w:val="24"/>
          <w:szCs w:val="24"/>
        </w:rPr>
        <w:t>dalej</w:t>
      </w:r>
      <w:r w:rsidR="001D63D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Najemcą</w:t>
      </w:r>
    </w:p>
    <w:p w:rsidR="00122F75" w:rsidRDefault="009D1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122F75" w:rsidRDefault="009D1B4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Wynajmujący zobowiązuje się oddać Najemcy do używania następujące pomies</w:t>
      </w:r>
      <w:r w:rsidR="002C5BA8">
        <w:rPr>
          <w:sz w:val="24"/>
          <w:szCs w:val="24"/>
        </w:rPr>
        <w:t>zczenia: lokal o powierzchni 64,9 m2 znajdujący się w budynku Centrum Kultury i Biblioteki Gminy Studzienice w Ugoszczy pod adresem: Ugoszcz 12b, 77-142 Ugoszcz</w:t>
      </w:r>
      <w:r>
        <w:rPr>
          <w:sz w:val="24"/>
          <w:szCs w:val="24"/>
        </w:rPr>
        <w:t>, a Najemca zobowiązuje się zapłacić Wynajmującemu umówiony czynsz.</w:t>
      </w:r>
    </w:p>
    <w:p w:rsidR="00122F75" w:rsidRDefault="009D1B4E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Strony ustalają, że określony w ust. 1 Umowy przedmiot najmu zostanie oddany do używania z </w:t>
      </w:r>
      <w:r w:rsidR="001D63DF">
        <w:rPr>
          <w:sz w:val="24"/>
          <w:szCs w:val="24"/>
        </w:rPr>
        <w:t xml:space="preserve">przeznaczeniem na </w:t>
      </w:r>
      <w:r w:rsidR="002C5BA8">
        <w:rPr>
          <w:b/>
          <w:sz w:val="24"/>
          <w:szCs w:val="24"/>
        </w:rPr>
        <w:t>sklep</w:t>
      </w:r>
      <w:r w:rsidR="00797580">
        <w:rPr>
          <w:b/>
          <w:sz w:val="24"/>
          <w:szCs w:val="24"/>
        </w:rPr>
        <w:t xml:space="preserve"> spożywczy /</w:t>
      </w:r>
      <w:r w:rsidR="002C5BA8">
        <w:rPr>
          <w:b/>
          <w:sz w:val="24"/>
          <w:szCs w:val="24"/>
        </w:rPr>
        <w:t xml:space="preserve"> spożywczo-przemysłowy</w:t>
      </w:r>
      <w:r>
        <w:rPr>
          <w:sz w:val="24"/>
          <w:szCs w:val="24"/>
        </w:rPr>
        <w:t xml:space="preserve">. </w:t>
      </w:r>
    </w:p>
    <w:p w:rsidR="00122F75" w:rsidRDefault="009D1B4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Najemca oświadcza, że znany jest mu stan techniczny pomieszczeń i niniejszym Strony wyłączają odpowiedzialność Wynajmującego z tytułu rękojmi za wady fizyczne pomieszczeń.</w:t>
      </w:r>
    </w:p>
    <w:p w:rsidR="00122F75" w:rsidRDefault="009D1B4E">
      <w:pPr>
        <w:numPr>
          <w:ilvl w:val="0"/>
          <w:numId w:val="5"/>
        </w:numPr>
        <w:spacing w:after="0" w:line="24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Najemca nie zgłasza żadnych zastrzeżeń co do przydatności przedmiotu najmu dla użytku ustalonego w ust. 2.</w:t>
      </w:r>
    </w:p>
    <w:p w:rsidR="00122F75" w:rsidRDefault="00122F75">
      <w:pPr>
        <w:pStyle w:val="Akapitzlist"/>
        <w:ind w:left="207"/>
        <w:jc w:val="both"/>
        <w:rPr>
          <w:sz w:val="24"/>
          <w:szCs w:val="24"/>
        </w:rPr>
      </w:pPr>
    </w:p>
    <w:p w:rsidR="00122F75" w:rsidRDefault="009D1B4E">
      <w:pPr>
        <w:pStyle w:val="Akapitzlist"/>
        <w:ind w:left="20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§ 2</w:t>
      </w:r>
    </w:p>
    <w:p w:rsidR="00122F75" w:rsidRDefault="00122F75">
      <w:pPr>
        <w:pStyle w:val="Akapitzlist"/>
        <w:ind w:left="207"/>
        <w:jc w:val="both"/>
        <w:rPr>
          <w:sz w:val="24"/>
          <w:szCs w:val="24"/>
        </w:rPr>
      </w:pPr>
    </w:p>
    <w:p w:rsidR="00122F75" w:rsidRDefault="009D1B4E">
      <w:pPr>
        <w:pStyle w:val="Akapitzlist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Umowa zostaje zawarta na czas oznaczony tj. okres od dnia </w:t>
      </w:r>
      <w:r w:rsidR="00BC0A8C">
        <w:rPr>
          <w:b/>
          <w:bCs/>
          <w:sz w:val="24"/>
          <w:szCs w:val="24"/>
        </w:rPr>
        <w:t>…………….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 dnia </w:t>
      </w:r>
      <w:r w:rsidR="00BC0A8C">
        <w:rPr>
          <w:b/>
          <w:bCs/>
          <w:sz w:val="24"/>
          <w:szCs w:val="24"/>
        </w:rPr>
        <w:t>………….</w:t>
      </w:r>
    </w:p>
    <w:p w:rsidR="006077DA" w:rsidRPr="006077DA" w:rsidRDefault="009D1B4E" w:rsidP="006077DA">
      <w:pPr>
        <w:pStyle w:val="Akapitzlist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Wynajmujący przekaże przedmiot najmu określony w § 1 ust. 1  Najemcy do używania w dniu </w:t>
      </w:r>
      <w:r w:rsidR="00BC0A8C">
        <w:rPr>
          <w:b/>
          <w:bCs/>
          <w:sz w:val="24"/>
          <w:szCs w:val="24"/>
        </w:rPr>
        <w:t xml:space="preserve">………….. </w:t>
      </w:r>
      <w:r>
        <w:rPr>
          <w:sz w:val="24"/>
          <w:szCs w:val="24"/>
        </w:rPr>
        <w:t>na podstawie podpisanego zgodnie przez Strony protokołu zdawczo - odbiorczego, którego wzór stanowi załącznik nr 1 do Umowy.</w:t>
      </w:r>
    </w:p>
    <w:p w:rsidR="006077DA" w:rsidRDefault="006077DA" w:rsidP="006077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Każda ze stron ma prawo do wypowiedzenia umowy z zachowaniem trzy mie</w:t>
      </w:r>
      <w:r w:rsidR="00797580">
        <w:rPr>
          <w:rFonts w:cs="Tahoma"/>
          <w:sz w:val="24"/>
          <w:szCs w:val="24"/>
        </w:rPr>
        <w:t>sięcznym okresem  wypowiedzenia w szczególnych wypadkach, które określają punkty poniżej:</w:t>
      </w:r>
    </w:p>
    <w:p w:rsidR="00797580" w:rsidRDefault="00797580" w:rsidP="0079758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Rozwiązanie umowy użyczenia przez Gminę Studzienice z Centrum Kultury i Biblioteką Gminy Studzie</w:t>
      </w:r>
      <w:r w:rsidR="00EF7A99">
        <w:rPr>
          <w:rFonts w:cs="Tahoma"/>
          <w:sz w:val="24"/>
          <w:szCs w:val="24"/>
        </w:rPr>
        <w:t>n</w:t>
      </w:r>
      <w:r>
        <w:rPr>
          <w:rFonts w:cs="Tahoma"/>
          <w:sz w:val="24"/>
          <w:szCs w:val="24"/>
        </w:rPr>
        <w:t xml:space="preserve">ice </w:t>
      </w:r>
      <w:r w:rsidR="00EF7A99">
        <w:rPr>
          <w:rFonts w:cs="Tahoma"/>
          <w:sz w:val="24"/>
          <w:szCs w:val="24"/>
        </w:rPr>
        <w:t>na obiekt</w:t>
      </w:r>
      <w:r w:rsidR="00830544">
        <w:rPr>
          <w:rFonts w:cs="Tahoma"/>
          <w:sz w:val="24"/>
          <w:szCs w:val="24"/>
        </w:rPr>
        <w:t>,</w:t>
      </w:r>
      <w:r w:rsidR="00EF7A99">
        <w:rPr>
          <w:rFonts w:cs="Tahoma"/>
          <w:sz w:val="24"/>
          <w:szCs w:val="24"/>
        </w:rPr>
        <w:t xml:space="preserve"> w którym znajduje się wynajmowany lokal.</w:t>
      </w:r>
    </w:p>
    <w:p w:rsidR="00EF7A99" w:rsidRDefault="0041384D" w:rsidP="0079758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Zmiana sposobu</w:t>
      </w:r>
      <w:r w:rsidR="00830544">
        <w:rPr>
          <w:rFonts w:cs="Tahoma"/>
          <w:sz w:val="24"/>
          <w:szCs w:val="24"/>
        </w:rPr>
        <w:t xml:space="preserve"> użytkowania </w:t>
      </w:r>
      <w:r>
        <w:rPr>
          <w:rFonts w:cs="Tahoma"/>
          <w:sz w:val="24"/>
          <w:szCs w:val="24"/>
        </w:rPr>
        <w:t>lokalu</w:t>
      </w:r>
      <w:r w:rsidR="008C450C">
        <w:rPr>
          <w:rFonts w:cs="Tahoma"/>
          <w:sz w:val="24"/>
          <w:szCs w:val="24"/>
        </w:rPr>
        <w:t>, który jest przedmiotem najmu</w:t>
      </w:r>
      <w:r>
        <w:rPr>
          <w:rFonts w:cs="Tahoma"/>
          <w:sz w:val="24"/>
          <w:szCs w:val="24"/>
        </w:rPr>
        <w:t xml:space="preserve"> .</w:t>
      </w:r>
    </w:p>
    <w:p w:rsidR="00122F75" w:rsidRDefault="006077DA" w:rsidP="004138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Wynajmujący może rozwiązać niniejszą umowę ze skutkiem natychmiastowym w przypadku, gdy najemca narusza postanowienia przedmiotowej umowy.</w:t>
      </w:r>
    </w:p>
    <w:p w:rsidR="0041384D" w:rsidRPr="0041384D" w:rsidRDefault="0041384D" w:rsidP="0041384D">
      <w:pPr>
        <w:pStyle w:val="Akapitzlist"/>
        <w:spacing w:after="0" w:line="240" w:lineRule="auto"/>
        <w:jc w:val="both"/>
        <w:rPr>
          <w:rFonts w:cs="Tahoma"/>
          <w:sz w:val="24"/>
          <w:szCs w:val="24"/>
        </w:rPr>
      </w:pPr>
    </w:p>
    <w:p w:rsidR="00122F75" w:rsidRDefault="009D1B4E">
      <w:pPr>
        <w:pStyle w:val="Akapitzlist"/>
        <w:spacing w:before="240"/>
        <w:ind w:left="2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22F75" w:rsidRDefault="009D1B4E">
      <w:pPr>
        <w:pStyle w:val="Akapitzlist"/>
        <w:numPr>
          <w:ilvl w:val="0"/>
          <w:numId w:val="1"/>
        </w:numPr>
        <w:spacing w:before="240"/>
        <w:jc w:val="both"/>
      </w:pPr>
      <w:r>
        <w:rPr>
          <w:sz w:val="24"/>
          <w:szCs w:val="24"/>
        </w:rPr>
        <w:t>Najemca zapłaci Wynajmu</w:t>
      </w:r>
      <w:r w:rsidR="002C5BA8">
        <w:rPr>
          <w:sz w:val="24"/>
          <w:szCs w:val="24"/>
        </w:rPr>
        <w:t xml:space="preserve">jącemu czynsz najmu w kwocie </w:t>
      </w:r>
      <w:r w:rsidR="00775066">
        <w:rPr>
          <w:sz w:val="24"/>
          <w:szCs w:val="24"/>
        </w:rPr>
        <w:t>………</w:t>
      </w:r>
      <w:r w:rsidR="001D63DF">
        <w:rPr>
          <w:sz w:val="24"/>
          <w:szCs w:val="24"/>
        </w:rPr>
        <w:t xml:space="preserve"> zł (słownie: </w:t>
      </w:r>
      <w:r w:rsidR="00775066">
        <w:rPr>
          <w:sz w:val="24"/>
          <w:szCs w:val="24"/>
        </w:rPr>
        <w:t>……………</w:t>
      </w:r>
      <w:r w:rsidR="002C5BA8">
        <w:rPr>
          <w:sz w:val="24"/>
          <w:szCs w:val="24"/>
        </w:rPr>
        <w:t xml:space="preserve"> złotych </w:t>
      </w:r>
      <w:r>
        <w:rPr>
          <w:sz w:val="24"/>
          <w:szCs w:val="24"/>
        </w:rPr>
        <w:t xml:space="preserve">00/100) </w:t>
      </w:r>
      <w:r w:rsidR="001D63DF">
        <w:rPr>
          <w:sz w:val="24"/>
          <w:szCs w:val="24"/>
        </w:rPr>
        <w:t>brutto</w:t>
      </w:r>
      <w:r>
        <w:rPr>
          <w:rFonts w:cs="Tahoma"/>
          <w:sz w:val="24"/>
          <w:szCs w:val="24"/>
        </w:rPr>
        <w:t xml:space="preserve"> na podstawie faktury wystawionej przez Wynajmującego. </w:t>
      </w:r>
    </w:p>
    <w:p w:rsidR="00122F75" w:rsidRPr="00543446" w:rsidRDefault="009D1B4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Strony ustalają termin zapłaty czynszu najmu </w:t>
      </w:r>
      <w:r w:rsidR="001D63DF">
        <w:rPr>
          <w:rFonts w:cs="Tahoma"/>
          <w:sz w:val="24"/>
          <w:szCs w:val="24"/>
        </w:rPr>
        <w:t xml:space="preserve">z </w:t>
      </w:r>
      <w:r w:rsidR="002C5BA8">
        <w:rPr>
          <w:rFonts w:cs="Tahoma"/>
          <w:sz w:val="24"/>
          <w:szCs w:val="24"/>
        </w:rPr>
        <w:t>góry do 10 dnia każdego miesiąca na podstawie wystawionej faktury przez Wynajmującego</w:t>
      </w:r>
      <w:r w:rsidR="001D63D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</w:p>
    <w:p w:rsidR="00543446" w:rsidRPr="00543446" w:rsidRDefault="006077DA">
      <w:pPr>
        <w:pStyle w:val="Akapitzlist"/>
        <w:numPr>
          <w:ilvl w:val="0"/>
          <w:numId w:val="1"/>
        </w:numPr>
        <w:jc w:val="both"/>
      </w:pPr>
      <w:r>
        <w:rPr>
          <w:rFonts w:cs="Tahoma"/>
          <w:sz w:val="24"/>
          <w:szCs w:val="24"/>
        </w:rPr>
        <w:t xml:space="preserve">Poza czynszem Wynajmujący jest zobowiązany do uiszczania co miesiąc następujących opłat </w:t>
      </w:r>
      <w:r w:rsidR="00965E1C">
        <w:rPr>
          <w:rFonts w:cs="Tahoma"/>
          <w:sz w:val="24"/>
          <w:szCs w:val="24"/>
        </w:rPr>
        <w:t>wg stawek obowiązujących w danym roku</w:t>
      </w:r>
      <w:r w:rsidR="00543446">
        <w:rPr>
          <w:rFonts w:cs="Tahoma"/>
          <w:sz w:val="24"/>
          <w:szCs w:val="24"/>
        </w:rPr>
        <w:t>:</w:t>
      </w:r>
    </w:p>
    <w:p w:rsidR="00543446" w:rsidRDefault="00543446" w:rsidP="00543446">
      <w:pPr>
        <w:pStyle w:val="Akapitzlist"/>
        <w:ind w:left="22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Pr="007879D4">
        <w:rPr>
          <w:rFonts w:cs="Tahoma"/>
          <w:b/>
          <w:sz w:val="24"/>
          <w:szCs w:val="24"/>
        </w:rPr>
        <w:t>opłata za ogrzewanie</w:t>
      </w:r>
      <w:r>
        <w:rPr>
          <w:rFonts w:cs="Tahoma"/>
          <w:sz w:val="24"/>
          <w:szCs w:val="24"/>
        </w:rPr>
        <w:t xml:space="preserve"> w kwocie </w:t>
      </w:r>
      <w:r w:rsidR="00457F5A">
        <w:rPr>
          <w:rFonts w:cs="Tahoma"/>
          <w:b/>
          <w:sz w:val="24"/>
          <w:szCs w:val="24"/>
        </w:rPr>
        <w:t xml:space="preserve">………… </w:t>
      </w:r>
      <w:r w:rsidR="007879D4">
        <w:rPr>
          <w:rFonts w:cs="Tahoma"/>
          <w:sz w:val="24"/>
          <w:szCs w:val="24"/>
        </w:rPr>
        <w:t xml:space="preserve">zł brutto ( </w:t>
      </w:r>
      <w:r w:rsidR="00775066">
        <w:rPr>
          <w:rFonts w:cs="Tahoma"/>
          <w:sz w:val="24"/>
          <w:szCs w:val="24"/>
        </w:rPr>
        <w:t>6,05</w:t>
      </w:r>
      <w:r w:rsidR="007879D4">
        <w:rPr>
          <w:rFonts w:cs="Tahoma"/>
          <w:sz w:val="24"/>
          <w:szCs w:val="24"/>
        </w:rPr>
        <w:t xml:space="preserve"> za 1 m2 ) kwota aktualizowana raz do roku według zarządzenia Wójta Gminy Studzienice w sprawie stawek ustalania opłat za ogrzewanie lokali i pomieszczeń w budynkach, których właścicielem jest Gmina Studzienice,</w:t>
      </w:r>
    </w:p>
    <w:p w:rsidR="00543446" w:rsidRDefault="00543446" w:rsidP="00543446">
      <w:pPr>
        <w:pStyle w:val="Akapitzlist"/>
        <w:ind w:left="22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Pr="007879D4">
        <w:rPr>
          <w:rFonts w:cs="Tahoma"/>
          <w:b/>
          <w:sz w:val="24"/>
          <w:szCs w:val="24"/>
        </w:rPr>
        <w:t>opłata za wodę</w:t>
      </w:r>
      <w:r>
        <w:rPr>
          <w:rFonts w:cs="Tahoma"/>
          <w:sz w:val="24"/>
          <w:szCs w:val="24"/>
        </w:rPr>
        <w:t xml:space="preserve"> </w:t>
      </w:r>
      <w:r w:rsidR="007879D4">
        <w:rPr>
          <w:rFonts w:cs="Tahoma"/>
          <w:sz w:val="24"/>
          <w:szCs w:val="24"/>
        </w:rPr>
        <w:t xml:space="preserve">– ryczałt w kwocie  </w:t>
      </w:r>
      <w:r w:rsidR="005A7189">
        <w:rPr>
          <w:rFonts w:cs="Tahoma"/>
          <w:b/>
          <w:sz w:val="24"/>
          <w:szCs w:val="24"/>
        </w:rPr>
        <w:t>…..</w:t>
      </w:r>
      <w:r w:rsidR="007879D4" w:rsidRPr="00603A5B">
        <w:rPr>
          <w:rFonts w:cs="Tahoma"/>
          <w:b/>
          <w:sz w:val="24"/>
          <w:szCs w:val="24"/>
        </w:rPr>
        <w:t xml:space="preserve"> </w:t>
      </w:r>
      <w:r w:rsidR="007879D4">
        <w:rPr>
          <w:rFonts w:cs="Tahoma"/>
          <w:sz w:val="24"/>
          <w:szCs w:val="24"/>
        </w:rPr>
        <w:t>zł brutto (</w:t>
      </w:r>
      <w:r w:rsidR="005A7189">
        <w:rPr>
          <w:rFonts w:cs="Tahoma"/>
          <w:sz w:val="24"/>
          <w:szCs w:val="24"/>
        </w:rPr>
        <w:t xml:space="preserve"> </w:t>
      </w:r>
      <w:r w:rsidR="001948FB">
        <w:rPr>
          <w:rFonts w:cs="Tahoma"/>
          <w:sz w:val="24"/>
          <w:szCs w:val="24"/>
        </w:rPr>
        <w:t>2,8</w:t>
      </w:r>
      <w:r w:rsidR="005A7189">
        <w:rPr>
          <w:rFonts w:cs="Tahoma"/>
          <w:sz w:val="24"/>
          <w:szCs w:val="24"/>
        </w:rPr>
        <w:t>9 m3</w:t>
      </w:r>
      <w:r w:rsidR="007879D4">
        <w:rPr>
          <w:rFonts w:cs="Tahoma"/>
          <w:sz w:val="24"/>
          <w:szCs w:val="24"/>
        </w:rPr>
        <w:t xml:space="preserve"> ) kwota aktualizowana raz do roku według stawek zatwierdzonych przez Państwowe Gospodarstwo Wodne Wody Polskie,</w:t>
      </w:r>
    </w:p>
    <w:p w:rsidR="00603A5B" w:rsidRPr="00603A5B" w:rsidRDefault="00543446" w:rsidP="00603A5B">
      <w:pPr>
        <w:pStyle w:val="Akapitzlist"/>
        <w:ind w:left="227"/>
        <w:jc w:val="both"/>
        <w:rPr>
          <w:rFonts w:cs="Tahoma"/>
          <w:sz w:val="24"/>
          <w:szCs w:val="24"/>
        </w:rPr>
      </w:pPr>
      <w:r w:rsidRPr="007879D4">
        <w:rPr>
          <w:rFonts w:cs="Tahoma"/>
          <w:b/>
          <w:sz w:val="24"/>
          <w:szCs w:val="24"/>
        </w:rPr>
        <w:t>- opłata za ścieki</w:t>
      </w:r>
      <w:r w:rsidR="007879D4">
        <w:rPr>
          <w:rFonts w:cs="Tahoma"/>
          <w:sz w:val="24"/>
          <w:szCs w:val="24"/>
        </w:rPr>
        <w:t xml:space="preserve"> – ryczałt w kwocie </w:t>
      </w:r>
      <w:r w:rsidR="005A7189">
        <w:rPr>
          <w:rFonts w:cs="Tahoma"/>
          <w:b/>
          <w:sz w:val="24"/>
          <w:szCs w:val="24"/>
        </w:rPr>
        <w:t xml:space="preserve">…… </w:t>
      </w:r>
      <w:r w:rsidR="007879D4">
        <w:rPr>
          <w:rFonts w:cs="Tahoma"/>
          <w:sz w:val="24"/>
          <w:szCs w:val="24"/>
        </w:rPr>
        <w:t xml:space="preserve">brutto ( </w:t>
      </w:r>
      <w:r w:rsidR="001948FB">
        <w:rPr>
          <w:rFonts w:cs="Tahoma"/>
          <w:sz w:val="24"/>
          <w:szCs w:val="24"/>
        </w:rPr>
        <w:t>5,3</w:t>
      </w:r>
      <w:r w:rsidR="005A7189">
        <w:rPr>
          <w:rFonts w:cs="Tahoma"/>
          <w:sz w:val="24"/>
          <w:szCs w:val="24"/>
        </w:rPr>
        <w:t>9 m3</w:t>
      </w:r>
      <w:r w:rsidR="007879D4">
        <w:rPr>
          <w:rFonts w:cs="Tahoma"/>
          <w:sz w:val="24"/>
          <w:szCs w:val="24"/>
        </w:rPr>
        <w:t xml:space="preserve"> ) kwota aktualizowana raz do roku według stawek zatwierdzonych przez Państwowe Gospodarstwo Wodne Wody Polskie,</w:t>
      </w:r>
    </w:p>
    <w:p w:rsidR="00415B32" w:rsidRDefault="00543446" w:rsidP="00415B32">
      <w:pPr>
        <w:pStyle w:val="Akapitzlist"/>
        <w:ind w:left="22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Pr="00965E1C">
        <w:rPr>
          <w:rFonts w:cs="Tahoma"/>
          <w:b/>
          <w:sz w:val="24"/>
          <w:szCs w:val="24"/>
        </w:rPr>
        <w:t>podatek od nieruchomości</w:t>
      </w:r>
      <w:r w:rsidRPr="00543446">
        <w:rPr>
          <w:rFonts w:cs="Tahoma"/>
          <w:sz w:val="24"/>
          <w:szCs w:val="24"/>
        </w:rPr>
        <w:t xml:space="preserve"> </w:t>
      </w:r>
      <w:r w:rsidR="007879D4">
        <w:rPr>
          <w:rFonts w:cs="Tahoma"/>
          <w:sz w:val="24"/>
          <w:szCs w:val="24"/>
        </w:rPr>
        <w:t xml:space="preserve">w kwocie </w:t>
      </w:r>
      <w:r w:rsidR="00415B32">
        <w:rPr>
          <w:rFonts w:cs="Tahoma"/>
          <w:b/>
          <w:sz w:val="24"/>
          <w:szCs w:val="24"/>
        </w:rPr>
        <w:t>………..</w:t>
      </w:r>
      <w:r w:rsidR="003B5879">
        <w:rPr>
          <w:rFonts w:cs="Tahoma"/>
          <w:sz w:val="24"/>
          <w:szCs w:val="24"/>
        </w:rPr>
        <w:t xml:space="preserve"> brutto (64,9 m2 x 23,01 = 1493,35</w:t>
      </w:r>
      <w:r w:rsidR="00457F5A">
        <w:rPr>
          <w:rFonts w:cs="Tahoma"/>
          <w:sz w:val="24"/>
          <w:szCs w:val="24"/>
        </w:rPr>
        <w:t xml:space="preserve"> zł</w:t>
      </w:r>
    </w:p>
    <w:p w:rsidR="00543446" w:rsidRDefault="00965E1C" w:rsidP="00543446">
      <w:pPr>
        <w:pStyle w:val="Akapitzlist"/>
        <w:ind w:left="22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) kwota aktualizowana raz do roku poprzez Uchwałę Rady Gminy Studzienice w sprawie określenia wysokości stawek podatku od nieruchomości.</w:t>
      </w:r>
    </w:p>
    <w:p w:rsidR="00415B32" w:rsidRDefault="00603A5B" w:rsidP="00415B32">
      <w:pPr>
        <w:pStyle w:val="Akapitzlist"/>
        <w:ind w:left="22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Pr="00603A5B">
        <w:rPr>
          <w:rFonts w:cs="Tahoma"/>
          <w:b/>
          <w:sz w:val="24"/>
          <w:szCs w:val="24"/>
        </w:rPr>
        <w:t>opłata za energię elektryczną</w:t>
      </w:r>
      <w:r>
        <w:rPr>
          <w:rFonts w:cs="Tahoma"/>
          <w:sz w:val="24"/>
          <w:szCs w:val="24"/>
        </w:rPr>
        <w:t xml:space="preserve"> według wskazań licznika </w:t>
      </w:r>
      <w:r w:rsidR="00415B32">
        <w:rPr>
          <w:rFonts w:cs="Tahoma"/>
          <w:sz w:val="24"/>
          <w:szCs w:val="24"/>
        </w:rPr>
        <w:t>.</w:t>
      </w:r>
    </w:p>
    <w:p w:rsidR="00122F75" w:rsidRPr="0087472C" w:rsidRDefault="009D1B4E" w:rsidP="0087472C">
      <w:pPr>
        <w:pStyle w:val="Akapitzlist"/>
        <w:numPr>
          <w:ilvl w:val="0"/>
          <w:numId w:val="1"/>
        </w:numPr>
        <w:jc w:val="both"/>
      </w:pPr>
      <w:r w:rsidRPr="001D63DF">
        <w:rPr>
          <w:sz w:val="24"/>
          <w:szCs w:val="24"/>
        </w:rPr>
        <w:t xml:space="preserve">Najemca </w:t>
      </w:r>
      <w:r w:rsidR="001D63DF" w:rsidRPr="001D63DF">
        <w:rPr>
          <w:sz w:val="24"/>
          <w:szCs w:val="24"/>
        </w:rPr>
        <w:t>dokona zapłaty czynszu najmu</w:t>
      </w:r>
      <w:r w:rsidR="00543446">
        <w:rPr>
          <w:sz w:val="24"/>
          <w:szCs w:val="24"/>
        </w:rPr>
        <w:t xml:space="preserve"> wraz z opłatami wymienionymi w ust. 3 </w:t>
      </w:r>
      <w:r w:rsidR="001D63DF" w:rsidRPr="001D63DF">
        <w:rPr>
          <w:sz w:val="24"/>
          <w:szCs w:val="24"/>
        </w:rPr>
        <w:t xml:space="preserve"> </w:t>
      </w:r>
      <w:r w:rsidR="00543446">
        <w:rPr>
          <w:sz w:val="24"/>
          <w:szCs w:val="24"/>
        </w:rPr>
        <w:t>§3 na konto bankowe nr</w:t>
      </w:r>
      <w:r w:rsidR="001D63DF" w:rsidRPr="001D63DF">
        <w:rPr>
          <w:sz w:val="24"/>
          <w:szCs w:val="24"/>
        </w:rPr>
        <w:t xml:space="preserve"> </w:t>
      </w:r>
      <w:r w:rsidR="001D63DF" w:rsidRPr="001D63DF">
        <w:rPr>
          <w:b/>
          <w:sz w:val="24"/>
          <w:szCs w:val="24"/>
          <w:lang w:bidi="pl-PL"/>
        </w:rPr>
        <w:t>85 1240 3783 1111 0000 4089 0553</w:t>
      </w:r>
      <w:r w:rsidR="001D63DF" w:rsidRPr="001D63DF">
        <w:rPr>
          <w:sz w:val="24"/>
          <w:szCs w:val="24"/>
        </w:rPr>
        <w:t>, prowadzone w banku PEKAO S.A. I/o Bytów.</w:t>
      </w:r>
    </w:p>
    <w:p w:rsidR="00122F75" w:rsidRDefault="009D1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22F75" w:rsidRDefault="009D1B4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Najemca ponosi pełną odpowiedzialność z tytułu uszkodzenia lub pogorszenia przedmiotu najmu określonego w §1 ust. 1 Umowy oraz ruchomości znajdujących się w przedmiocie najmu przez czas obowiązywania umowy najmu.</w:t>
      </w:r>
    </w:p>
    <w:p w:rsidR="00603A5B" w:rsidRPr="0087472C" w:rsidRDefault="009D1B4E" w:rsidP="0087472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Najemca ponosi pełną odpowiedzialność z tytułu kradzieży ruchomości znajdujących się w przedmiocie najmu.</w:t>
      </w:r>
    </w:p>
    <w:p w:rsidR="00122F75" w:rsidRDefault="009D1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122F75" w:rsidRDefault="009D1B4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zobowiązany jest do: </w:t>
      </w:r>
    </w:p>
    <w:p w:rsidR="00122F75" w:rsidRDefault="009D1B4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korzystania z przedmiotu najmu określonego w § 1 ust. 1 oraz znajdujących się w nim ruchomości zgodnie z ich przeznaczeniem oraz </w:t>
      </w:r>
      <w:r>
        <w:rPr>
          <w:rFonts w:cs="Tahoma"/>
          <w:sz w:val="24"/>
          <w:szCs w:val="24"/>
        </w:rPr>
        <w:t>Umową, z treścią przepisów prawnych i z uwzględnieniem zasad współżycia społecznego, a także z poszanowaniem praw użytkowników sąsiednich nieruchomości,</w:t>
      </w:r>
    </w:p>
    <w:p w:rsidR="00122F75" w:rsidRDefault="009D1B4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utrzymywania ich w należytym porządku i właściwym stanie technicznym przez czas obowiązywania Umowy,</w:t>
      </w:r>
    </w:p>
    <w:p w:rsidR="00122F75" w:rsidRPr="00603A5B" w:rsidRDefault="009D1B4E" w:rsidP="00603A5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przestrzegania przepisów BHP i przeciwpożarowych w związku wykonywaniem Umowy, </w:t>
      </w:r>
    </w:p>
    <w:p w:rsidR="00122F75" w:rsidRDefault="00DF4B18">
      <w:pPr>
        <w:pStyle w:val="Akapitzlist"/>
        <w:numPr>
          <w:ilvl w:val="0"/>
          <w:numId w:val="8"/>
        </w:numPr>
        <w:jc w:val="both"/>
      </w:pPr>
      <w:r>
        <w:rPr>
          <w:sz w:val="24"/>
          <w:szCs w:val="24"/>
        </w:rPr>
        <w:t>zwrotu</w:t>
      </w:r>
      <w:r w:rsidR="009D1B4E">
        <w:rPr>
          <w:sz w:val="24"/>
          <w:szCs w:val="24"/>
        </w:rPr>
        <w:t xml:space="preserve"> przedmiotu najmu określonego w § 1 ust. 1 Umowy w stanie niepogorszonym, wraz  z ruchomościami </w:t>
      </w:r>
      <w:r w:rsidR="00543446">
        <w:rPr>
          <w:sz w:val="24"/>
          <w:szCs w:val="24"/>
        </w:rPr>
        <w:t xml:space="preserve"> należącymi do wynajmującego </w:t>
      </w:r>
      <w:r w:rsidR="009D1B4E">
        <w:rPr>
          <w:sz w:val="24"/>
          <w:szCs w:val="24"/>
        </w:rPr>
        <w:t>znajdującymi się w przedmiocie najmu najpóźniej do dnia</w:t>
      </w:r>
      <w:r w:rsidR="0087472C">
        <w:rPr>
          <w:b/>
          <w:bCs/>
          <w:sz w:val="24"/>
          <w:szCs w:val="24"/>
        </w:rPr>
        <w:t xml:space="preserve"> …………..</w:t>
      </w:r>
      <w:r w:rsidR="009D1B4E">
        <w:rPr>
          <w:b/>
          <w:sz w:val="24"/>
          <w:szCs w:val="24"/>
        </w:rPr>
        <w:t>.</w:t>
      </w:r>
      <w:r w:rsidR="009D1B4E">
        <w:rPr>
          <w:sz w:val="24"/>
          <w:szCs w:val="24"/>
        </w:rPr>
        <w:t xml:space="preserve"> na podstawie protokołu zdawczo - odbiorczego, którego wzór stanowi załącznik nr 1 do Umowy.</w:t>
      </w:r>
    </w:p>
    <w:p w:rsidR="00122F75" w:rsidRDefault="009D1B4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uczestniczenia w </w:t>
      </w:r>
      <w:r w:rsidR="00DF4B18">
        <w:rPr>
          <w:sz w:val="24"/>
          <w:szCs w:val="24"/>
        </w:rPr>
        <w:t>zwrocie</w:t>
      </w:r>
      <w:r>
        <w:rPr>
          <w:sz w:val="24"/>
          <w:szCs w:val="24"/>
        </w:rPr>
        <w:t xml:space="preserve"> przedmiotu najmu,</w:t>
      </w:r>
    </w:p>
    <w:p w:rsidR="00122F75" w:rsidRDefault="009D1B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naprawienia szkód wyrządzonych Wynajmującemu z winy Najemcy, jego pracowników lub osób trzecich, za które Najemca ponosi odpowiedzialność. </w:t>
      </w:r>
    </w:p>
    <w:p w:rsidR="00122F75" w:rsidRDefault="009D1B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Bez pisemnej zgody Wynajmującego, Najemca nie może zmienić przeznaczenia przedmiotu najmu, ani dokonywać zmian naruszających w sposób nieodwracalny substancję pomieszczeń lub budynku stanowiących przedmiot najmu.</w:t>
      </w:r>
    </w:p>
    <w:p w:rsidR="00122F75" w:rsidRDefault="00DF4B1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Najemca</w:t>
      </w:r>
      <w:r w:rsidR="009D1B4E">
        <w:rPr>
          <w:rFonts w:cs="Tahoma"/>
          <w:sz w:val="24"/>
          <w:szCs w:val="24"/>
        </w:rPr>
        <w:t xml:space="preserve"> nie jest uprawniony do oddania przedmiotu najmu w podnajem lub do bezpłatnego używania osobom trzecim bez uprzedniej pisemnej zgody Wynajmującego pod rygorem nieważności.</w:t>
      </w:r>
    </w:p>
    <w:p w:rsidR="00122F75" w:rsidRDefault="00122F75">
      <w:pPr>
        <w:pStyle w:val="Akapitzlist"/>
        <w:ind w:left="284"/>
        <w:jc w:val="both"/>
        <w:rPr>
          <w:sz w:val="24"/>
          <w:szCs w:val="24"/>
        </w:rPr>
      </w:pPr>
    </w:p>
    <w:p w:rsidR="00122F75" w:rsidRDefault="009D1B4E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22F75" w:rsidRDefault="009D1B4E">
      <w:pPr>
        <w:numPr>
          <w:ilvl w:val="0"/>
          <w:numId w:val="3"/>
        </w:numPr>
        <w:spacing w:after="120"/>
        <w:jc w:val="both"/>
        <w:rPr>
          <w:rFonts w:cs="Tahoma"/>
          <w:sz w:val="24"/>
          <w:szCs w:val="24"/>
        </w:rPr>
      </w:pPr>
      <w:r>
        <w:t>Załącznik do Umowy stanowi jej integralną część.</w:t>
      </w:r>
    </w:p>
    <w:p w:rsidR="00122F75" w:rsidRDefault="009D1B4E">
      <w:pPr>
        <w:numPr>
          <w:ilvl w:val="0"/>
          <w:numId w:val="3"/>
        </w:numPr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 przypadku, gdyby jakieś postanowienie niniejszej Umowy okazało się być nieważne lub bezskuteczne, nie uchybia to ważności pozostałych postanowień niniejszej Umowy. Strony w sytuacji wyżej opisanej zobowiązują się niezwłocznie zastąpić to postanowienie innym – ważnym i skutecznym, które w możliwie najpełniejszym stopniu służyć będzie urzeczywistnieniu woli Stron i celu, których urzeczywistnieniu służyło owe postanowienie nieważne lub bezskuteczne. W przypadku, gdyby Strony tego nie dokonały, Umowa mimo to będzie interpretowana w sposób, który winien w możliwie najpełniejszym stopniu służyć będzie urzeczywistnieniu woli stron i celu, których urzeczywistnieniu służyło owe postanowienie nieważne lub bezskuteczne.</w:t>
      </w:r>
    </w:p>
    <w:p w:rsidR="00122F75" w:rsidRDefault="009D1B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Umowy wymagają formy pisemnego aneksu pod rygorem nieważności. </w:t>
      </w:r>
    </w:p>
    <w:p w:rsidR="00122F75" w:rsidRDefault="009D1B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Umową zastosowanie mają przepisy kodeksu cywilnego. </w:t>
      </w:r>
    </w:p>
    <w:p w:rsidR="00122F75" w:rsidRDefault="009D1B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jakie mogą wyniknąć w związku z Umową rozstrzygać będzie sąd właściwy ze względu na siedzibę Wynajmującego.</w:t>
      </w:r>
    </w:p>
    <w:p w:rsidR="00122F75" w:rsidRDefault="009D1B4E">
      <w:pPr>
        <w:pStyle w:val="Akapitzlist"/>
        <w:numPr>
          <w:ilvl w:val="0"/>
          <w:numId w:val="3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egzemplarzach, po jednym dla każdej ze Stron.</w:t>
      </w:r>
    </w:p>
    <w:p w:rsidR="0087472C" w:rsidRDefault="0087472C">
      <w:pPr>
        <w:jc w:val="both"/>
        <w:rPr>
          <w:sz w:val="24"/>
          <w:szCs w:val="24"/>
        </w:rPr>
      </w:pPr>
    </w:p>
    <w:p w:rsidR="00122F75" w:rsidRDefault="009D1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Wynajmujący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Najemca </w:t>
      </w:r>
    </w:p>
    <w:p w:rsidR="00122F75" w:rsidRDefault="009D1B4E">
      <w:pPr>
        <w:jc w:val="both"/>
      </w:pPr>
      <w:r>
        <w:t>Załącznik:</w:t>
      </w:r>
    </w:p>
    <w:p w:rsidR="00122F75" w:rsidRDefault="009D1B4E" w:rsidP="0041384D">
      <w:pPr>
        <w:pStyle w:val="Akapitzlist"/>
        <w:numPr>
          <w:ilvl w:val="0"/>
          <w:numId w:val="4"/>
        </w:numPr>
        <w:jc w:val="both"/>
      </w:pPr>
      <w:r>
        <w:t>Wzór protokołu zdawczo - odbiorczego.</w:t>
      </w:r>
    </w:p>
    <w:sectPr w:rsidR="00122F75" w:rsidSect="00122F7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4B"/>
    <w:multiLevelType w:val="multilevel"/>
    <w:tmpl w:val="F8FC9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4BD"/>
    <w:multiLevelType w:val="multilevel"/>
    <w:tmpl w:val="44B2CF6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EDB"/>
    <w:multiLevelType w:val="multilevel"/>
    <w:tmpl w:val="171857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2130682"/>
    <w:multiLevelType w:val="multilevel"/>
    <w:tmpl w:val="CAA820E4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54A2F"/>
    <w:multiLevelType w:val="multilevel"/>
    <w:tmpl w:val="7F4C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7971"/>
    <w:multiLevelType w:val="multilevel"/>
    <w:tmpl w:val="5D0AB6D2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174E7"/>
    <w:multiLevelType w:val="multilevel"/>
    <w:tmpl w:val="14E2616E"/>
    <w:lvl w:ilvl="0">
      <w:start w:val="1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754BD"/>
    <w:multiLevelType w:val="multilevel"/>
    <w:tmpl w:val="624A0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1BDD"/>
    <w:multiLevelType w:val="multilevel"/>
    <w:tmpl w:val="3A427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CA83FE9"/>
    <w:multiLevelType w:val="multilevel"/>
    <w:tmpl w:val="19C29C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DD1701B"/>
    <w:multiLevelType w:val="multilevel"/>
    <w:tmpl w:val="6BD2D788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C5349"/>
    <w:multiLevelType w:val="hybridMultilevel"/>
    <w:tmpl w:val="E742792C"/>
    <w:lvl w:ilvl="0" w:tplc="5A88A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F75"/>
    <w:rsid w:val="00122F75"/>
    <w:rsid w:val="001948FB"/>
    <w:rsid w:val="001D3BB3"/>
    <w:rsid w:val="001D4FFC"/>
    <w:rsid w:val="001D63DF"/>
    <w:rsid w:val="002226F3"/>
    <w:rsid w:val="002C5BA8"/>
    <w:rsid w:val="003B5879"/>
    <w:rsid w:val="0041384D"/>
    <w:rsid w:val="00415B32"/>
    <w:rsid w:val="00457F5A"/>
    <w:rsid w:val="00543446"/>
    <w:rsid w:val="005A7189"/>
    <w:rsid w:val="00603A5B"/>
    <w:rsid w:val="006077DA"/>
    <w:rsid w:val="00775066"/>
    <w:rsid w:val="00782751"/>
    <w:rsid w:val="007879D4"/>
    <w:rsid w:val="00797580"/>
    <w:rsid w:val="007D3D9D"/>
    <w:rsid w:val="00830544"/>
    <w:rsid w:val="0087472C"/>
    <w:rsid w:val="008C450C"/>
    <w:rsid w:val="00965E1C"/>
    <w:rsid w:val="009D1B4E"/>
    <w:rsid w:val="009F173C"/>
    <w:rsid w:val="00AA266F"/>
    <w:rsid w:val="00BC0A8C"/>
    <w:rsid w:val="00BF4B71"/>
    <w:rsid w:val="00DF4B18"/>
    <w:rsid w:val="00E27EC6"/>
    <w:rsid w:val="00E64ABE"/>
    <w:rsid w:val="00EF7A99"/>
    <w:rsid w:val="00F07928"/>
    <w:rsid w:val="00F3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C34"/>
    <w:pPr>
      <w:spacing w:after="200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6C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6C34"/>
    <w:rPr>
      <w:rFonts w:eastAsiaTheme="minorEastAsi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6C3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qFormat/>
    <w:rsid w:val="00122F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22F75"/>
    <w:pPr>
      <w:spacing w:after="140" w:line="288" w:lineRule="auto"/>
    </w:pPr>
  </w:style>
  <w:style w:type="paragraph" w:styleId="Lista">
    <w:name w:val="List"/>
    <w:basedOn w:val="Tretekstu"/>
    <w:rsid w:val="00122F75"/>
    <w:rPr>
      <w:rFonts w:cs="Mangal"/>
    </w:rPr>
  </w:style>
  <w:style w:type="paragraph" w:styleId="Podpis">
    <w:name w:val="Signature"/>
    <w:basedOn w:val="Normalny"/>
    <w:rsid w:val="00122F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2F7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626C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6C34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6C3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2018-10-01T09:56:00Z</cp:lastPrinted>
  <dcterms:created xsi:type="dcterms:W3CDTF">2021-09-08T09:16:00Z</dcterms:created>
  <dcterms:modified xsi:type="dcterms:W3CDTF">2021-09-08T12:48:00Z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